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Tous les enseignants de la classe assurent-ils la continuité pédagogique ?. Nombre de réponses : 32&amp;nbsp;réponses." id="5" name="image10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Tous les enseignants de la classe assurent-ils la continuité pédagogique ?. Nombre de réponses : 32&amp;nbsp;réponses.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Avec combien de professeurs votre enfant a-t-il des interactions : correction d'exercices, échanges vocaux et/ou vidéo, chats, etc. (cours mis à part) ?. Nombre de réponses : 32&amp;nbsp;réponses." id="2" name="image7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Avec combien de professeurs votre enfant a-t-il des interactions : correction d'exercices, échanges vocaux et/ou vidéo, chats, etc. (cours mis à part) ?. Nombre de réponses : 32&amp;nbsp;réponses.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Dans combien de matières votre enfant a-t-il des cours en visio-conférence avec ses enseignants ?. Nombre de réponses : 32&amp;nbsp;réponses." id="3" name="image6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Dans combien de matières votre enfant a-t-il des cours en visio-conférence avec ses enseignants ?. Nombre de réponses : 32&amp;nbsp;réponses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le est la durée hebdomadaire de visio-conférence de votre enfant avec ses enseignants ?. Nombre de réponses : 32&amp;nbsp;réponses." id="4" name="image3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le est la durée hebdomadaire de visio-conférence de votre enfant avec ses enseignants ?. Nombre de réponses : 32&amp;nbsp;réponses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Les cours en visio-conférence sont-ils motivants pour vos enfants ?. Nombre de réponses : 32&amp;nbsp;réponses." id="6" name="image1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Les cours en visio-conférence sont-ils motivants pour vos enfants ?. Nombre de réponses : 32&amp;nbsp;réponses.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Combien de temps votre enfant passe-t-il sur son travail scolaire chaque jour (cours + travail personnel) ?. Nombre de réponses : 32&amp;nbsp;réponses." id="13" name="image5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Combien de temps votre enfant passe-t-il sur son travail scolaire chaque jour (cours + travail personnel) ?. Nombre de réponses : 32&amp;nbsp;réponses.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Avez-vous la possibilité d'accompagner votre enfant dans son travail ?. Nombre de réponses : 32&amp;nbsp;réponses." id="10" name="image13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Avez-vous la possibilité d'accompagner votre enfant dans son travail ?. Nombre de réponses : 32&amp;nbsp;réponses."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Si oui, combien de temps consacrez-vous à l'accompagnement chaque jour ?. Nombre de réponses : 18&amp;nbsp;réponses." id="12" name="image12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Si oui, combien de temps consacrez-vous à l'accompagnement chaque jour ?. Nombre de réponses : 18&amp;nbsp;réponses."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le ressenti de votre ENFANT par rapport à la charge de travail DEMANDÉE ?. Nombre de réponses : 32&amp;nbsp;réponses." id="7" name="image4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le ressenti de votre ENFANT par rapport à la charge de travail DEMANDÉE ?. Nombre de réponses : 32&amp;nbsp;réponses.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DEMANDÉE à votre enfant ?. Nombre de réponses : 32&amp;nbsp;réponses." id="9" name="image9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DEMANDÉE à votre enfant ?. Nombre de réponses : 32&amp;nbsp;réponses."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FOURNIE par votre enfant ?. Nombre de réponses : 32&amp;nbsp;réponses." id="8" name="image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FOURNIE par votre enfant ?. Nombre de réponses : 32&amp;nbsp;réponses.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En comparaison au début de la continuité pédagogique, l'assiduité de votre enfant est-elle. Nombre de réponses : 32&amp;nbsp;réponses." id="1" name="image2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En comparaison au début de la continuité pédagogique, l'assiduité de votre enfant est-elle. Nombre de réponses : 32&amp;nbsp;réponses."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 diriez-vous de l'évolution de son autonomie ?. Nombre de réponses : 32&amp;nbsp;réponses." id="11" name="image8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 diriez-vous de l'évolution de son autonomie ?. Nombre de réponses : 32&amp;nbsp;réponses."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1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image" Target="media/image4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